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D149C4">
        <w:rPr>
          <w:rFonts w:ascii="Verdana" w:eastAsia="Times New Roman" w:hAnsi="Verdana" w:cs="Times New Roman"/>
          <w:b/>
          <w:bCs/>
          <w:color w:val="000000"/>
          <w:sz w:val="20"/>
          <w:szCs w:val="20"/>
        </w:rPr>
        <w:t>387</w:t>
      </w:r>
      <w:r w:rsidRPr="00087FC9">
        <w:rPr>
          <w:rFonts w:ascii="Verdana" w:eastAsia="Times New Roman" w:hAnsi="Verdana" w:cs="Times New Roman"/>
          <w:b/>
          <w:bCs/>
          <w:color w:val="000000"/>
          <w:sz w:val="20"/>
          <w:szCs w:val="20"/>
        </w:rPr>
        <w:t xml:space="preserve"> от «</w:t>
      </w:r>
      <w:r w:rsidR="00D149C4">
        <w:rPr>
          <w:rFonts w:ascii="Verdana" w:eastAsia="Times New Roman" w:hAnsi="Verdana" w:cs="Times New Roman"/>
          <w:b/>
          <w:bCs/>
          <w:color w:val="000000"/>
          <w:sz w:val="20"/>
          <w:szCs w:val="20"/>
        </w:rPr>
        <w:t>29</w:t>
      </w:r>
      <w:r w:rsidRPr="00087FC9">
        <w:rPr>
          <w:rFonts w:ascii="Verdana" w:eastAsia="Times New Roman" w:hAnsi="Verdana" w:cs="Times New Roman"/>
          <w:b/>
          <w:bCs/>
          <w:color w:val="000000"/>
          <w:sz w:val="20"/>
          <w:szCs w:val="20"/>
        </w:rPr>
        <w:t xml:space="preserve">» </w:t>
      </w:r>
      <w:r w:rsidR="00D149C4">
        <w:rPr>
          <w:rFonts w:ascii="Verdana" w:eastAsia="Times New Roman" w:hAnsi="Verdana" w:cs="Times New Roman"/>
          <w:b/>
          <w:bCs/>
          <w:color w:val="000000"/>
          <w:sz w:val="20"/>
          <w:szCs w:val="20"/>
        </w:rPr>
        <w:t>декабря</w:t>
      </w:r>
      <w:r w:rsidRPr="00087FC9">
        <w:rPr>
          <w:rFonts w:ascii="Verdana" w:eastAsia="Times New Roman" w:hAnsi="Verdana" w:cs="Times New Roman"/>
          <w:b/>
          <w:bCs/>
          <w:color w:val="000000"/>
          <w:sz w:val="20"/>
          <w:szCs w:val="20"/>
        </w:rPr>
        <w:t xml:space="preserve"> 201</w:t>
      </w:r>
      <w:r w:rsidR="00087FC9" w:rsidRPr="00087FC9">
        <w:rPr>
          <w:rFonts w:ascii="Verdana" w:eastAsia="Times New Roman" w:hAnsi="Verdana" w:cs="Times New Roman"/>
          <w:b/>
          <w:bCs/>
          <w:color w:val="000000"/>
          <w:sz w:val="20"/>
          <w:szCs w:val="20"/>
        </w:rPr>
        <w:t>4</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Pr="00087FC9" w:rsidRDefault="00B46DAB" w:rsidP="00F13035">
      <w:pPr>
        <w:spacing w:after="0" w:line="300" w:lineRule="atLeast"/>
        <w:jc w:val="center"/>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Уважаемые господа!</w:t>
      </w: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 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город Сургут, улица Энергостроителей, 23, сооружение 34);</w:t>
      </w:r>
      <w:r w:rsidR="00B46DAB" w:rsidRPr="00087FC9">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D149C4">
        <w:rPr>
          <w:rFonts w:ascii="Verdana" w:eastAsia="Times New Roman" w:hAnsi="Verdana" w:cs="Times New Roman"/>
          <w:b/>
          <w:color w:val="000000"/>
          <w:sz w:val="20"/>
          <w:szCs w:val="20"/>
        </w:rPr>
        <w:t>Фильтров</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4441DB">
        <w:rPr>
          <w:rFonts w:ascii="Verdana" w:eastAsia="Times New Roman" w:hAnsi="Verdana" w:cs="Times New Roman"/>
          <w:color w:val="000000"/>
          <w:sz w:val="20"/>
          <w:szCs w:val="20"/>
        </w:rPr>
        <w:t>ов</w:t>
      </w:r>
      <w:r w:rsidR="00CD39F1" w:rsidRPr="00087FC9">
        <w:rPr>
          <w:rFonts w:ascii="Verdana" w:eastAsia="Times New Roman" w:hAnsi="Verdana" w:cs="Times New Roman"/>
          <w:b/>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
    <w:p w:rsidR="00F617A6" w:rsidRDefault="00F617A6" w:rsidP="00F31AF1">
      <w:pPr>
        <w:spacing w:after="0" w:line="240" w:lineRule="auto"/>
        <w:jc w:val="both"/>
        <w:rPr>
          <w:rFonts w:ascii="Verdana" w:eastAsia="Times New Roman" w:hAnsi="Verdana" w:cs="Times New Roman"/>
          <w:color w:val="000000"/>
          <w:sz w:val="20"/>
          <w:szCs w:val="20"/>
        </w:rPr>
      </w:pPr>
    </w:p>
    <w:p w:rsidR="004441DB" w:rsidRDefault="00691DED" w:rsidP="00F31AF1">
      <w:pPr>
        <w:spacing w:after="0" w:line="240" w:lineRule="auto"/>
        <w:jc w:val="both"/>
        <w:rPr>
          <w:rFonts w:ascii="Verdana" w:eastAsia="Times New Roman" w:hAnsi="Verdana" w:cs="Times New Roman"/>
          <w:b/>
          <w:color w:val="000000"/>
          <w:sz w:val="20"/>
          <w:szCs w:val="20"/>
        </w:rPr>
      </w:pPr>
      <w:r w:rsidRPr="00691DED">
        <w:rPr>
          <w:rFonts w:ascii="Verdana" w:eastAsia="Times New Roman" w:hAnsi="Verdana" w:cs="Times New Roman"/>
          <w:b/>
          <w:color w:val="000000"/>
          <w:sz w:val="20"/>
          <w:szCs w:val="20"/>
        </w:rPr>
        <w:t>Объем поставки</w:t>
      </w:r>
      <w:r w:rsidR="004441DB">
        <w:rPr>
          <w:rFonts w:ascii="Verdana" w:eastAsia="Times New Roman" w:hAnsi="Verdana" w:cs="Times New Roman"/>
          <w:b/>
          <w:color w:val="000000"/>
          <w:sz w:val="20"/>
          <w:szCs w:val="20"/>
        </w:rPr>
        <w:t xml:space="preserve"> по лотам</w:t>
      </w:r>
      <w:r w:rsidRPr="00691DED">
        <w:rPr>
          <w:rFonts w:ascii="Verdana" w:eastAsia="Times New Roman" w:hAnsi="Verdana" w:cs="Times New Roman"/>
          <w:b/>
          <w:color w:val="000000"/>
          <w:sz w:val="20"/>
          <w:szCs w:val="20"/>
        </w:rPr>
        <w:t xml:space="preserve"> в соответствии с приложени</w:t>
      </w:r>
      <w:r w:rsidR="004441DB">
        <w:rPr>
          <w:rFonts w:ascii="Verdana" w:eastAsia="Times New Roman" w:hAnsi="Verdana" w:cs="Times New Roman"/>
          <w:b/>
          <w:color w:val="000000"/>
          <w:sz w:val="20"/>
          <w:szCs w:val="20"/>
        </w:rPr>
        <w:t>ями</w:t>
      </w:r>
      <w:r w:rsidR="004441DB" w:rsidRPr="004441DB">
        <w:t xml:space="preserve"> </w:t>
      </w:r>
      <w:r w:rsidR="004441DB" w:rsidRPr="004441DB">
        <w:rPr>
          <w:rFonts w:ascii="Verdana" w:eastAsia="Times New Roman" w:hAnsi="Verdana" w:cs="Times New Roman"/>
          <w:b/>
          <w:color w:val="000000"/>
          <w:sz w:val="20"/>
          <w:szCs w:val="20"/>
        </w:rPr>
        <w:t>к настоящему уведомлению</w:t>
      </w:r>
      <w:r w:rsidR="004441DB">
        <w:rPr>
          <w:rFonts w:ascii="Verdana" w:eastAsia="Times New Roman" w:hAnsi="Verdana" w:cs="Times New Roman"/>
          <w:b/>
          <w:color w:val="000000"/>
          <w:sz w:val="20"/>
          <w:szCs w:val="20"/>
        </w:rPr>
        <w:t>:</w:t>
      </w:r>
    </w:p>
    <w:p w:rsidR="004441DB" w:rsidRDefault="004441DB" w:rsidP="00F31AF1">
      <w:pPr>
        <w:spacing w:after="0" w:line="240" w:lineRule="auto"/>
        <w:jc w:val="both"/>
        <w:rPr>
          <w:rFonts w:ascii="Verdana" w:eastAsia="Times New Roman" w:hAnsi="Verdana" w:cs="Times New Roman"/>
          <w:b/>
          <w:color w:val="000000"/>
          <w:sz w:val="20"/>
          <w:szCs w:val="20"/>
        </w:rPr>
      </w:pPr>
    </w:p>
    <w:p w:rsidR="00D149C4" w:rsidRPr="00691DED" w:rsidRDefault="00D149C4" w:rsidP="00D149C4">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 1 – Яйвинская ГРЭС (приложение № 3)</w:t>
      </w:r>
      <w:r w:rsidRPr="00691DED">
        <w:rPr>
          <w:rFonts w:ascii="Verdana" w:eastAsia="Times New Roman" w:hAnsi="Verdana" w:cs="Times New Roman"/>
          <w:b/>
          <w:color w:val="000000"/>
          <w:sz w:val="20"/>
          <w:szCs w:val="20"/>
        </w:rPr>
        <w:t xml:space="preserve"> </w:t>
      </w:r>
    </w:p>
    <w:p w:rsidR="00D149C4" w:rsidRDefault="00D149C4" w:rsidP="00D149C4">
      <w:pPr>
        <w:tabs>
          <w:tab w:val="left" w:pos="709"/>
        </w:tabs>
        <w:spacing w:after="0" w:line="240" w:lineRule="auto"/>
        <w:jc w:val="both"/>
        <w:rPr>
          <w:rFonts w:ascii="Verdana" w:hAnsi="Verdana"/>
          <w:b/>
          <w:color w:val="000000"/>
          <w:sz w:val="20"/>
          <w:szCs w:val="20"/>
        </w:rPr>
      </w:pPr>
    </w:p>
    <w:p w:rsidR="00D149C4" w:rsidRPr="00087FC9" w:rsidRDefault="00D149C4" w:rsidP="00D149C4">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Pr>
          <w:rFonts w:ascii="Verdana" w:hAnsi="Verdana"/>
          <w:color w:val="000000"/>
          <w:sz w:val="20"/>
          <w:szCs w:val="20"/>
        </w:rPr>
        <w:t xml:space="preserve">Январь </w:t>
      </w:r>
      <w:r w:rsidRPr="00691DED">
        <w:rPr>
          <w:rFonts w:ascii="Verdana" w:hAnsi="Verdana"/>
          <w:color w:val="000000"/>
          <w:sz w:val="20"/>
          <w:szCs w:val="20"/>
        </w:rPr>
        <w:t>201</w:t>
      </w:r>
      <w:r>
        <w:rPr>
          <w:rFonts w:ascii="Verdana" w:hAnsi="Verdana"/>
          <w:color w:val="000000"/>
          <w:sz w:val="20"/>
          <w:szCs w:val="20"/>
        </w:rPr>
        <w:t>5г</w:t>
      </w:r>
      <w:r w:rsidRPr="00087FC9">
        <w:rPr>
          <w:rFonts w:ascii="Verdana" w:hAnsi="Verdana"/>
          <w:color w:val="000000"/>
          <w:sz w:val="20"/>
          <w:szCs w:val="20"/>
        </w:rPr>
        <w:t>.</w:t>
      </w:r>
    </w:p>
    <w:p w:rsidR="00D149C4" w:rsidRPr="00087FC9" w:rsidRDefault="00D149C4" w:rsidP="00D149C4">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Pr="001C4AC4">
        <w:rPr>
          <w:rFonts w:ascii="Verdana" w:hAnsi="Verdana"/>
          <w:color w:val="000000"/>
          <w:sz w:val="20"/>
          <w:szCs w:val="20"/>
        </w:rPr>
        <w:t xml:space="preserve">Филиал «Яйвинская ГРЭС» ОАО «Э.ОН Россия» 618340, Пермский край, г. Александровск, п. Яйва, ул. Тимирязева, д.5  </w:t>
      </w:r>
    </w:p>
    <w:p w:rsidR="00D149C4" w:rsidRPr="00087FC9" w:rsidRDefault="00D149C4" w:rsidP="00D149C4">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Ж/Д реквизиты:</w:t>
      </w:r>
      <w:r w:rsidRPr="00087FC9">
        <w:rPr>
          <w:rFonts w:ascii="Verdana" w:hAnsi="Verdana"/>
          <w:color w:val="000000"/>
          <w:sz w:val="20"/>
          <w:szCs w:val="20"/>
        </w:rPr>
        <w:t xml:space="preserve"> </w:t>
      </w:r>
      <w:r>
        <w:rPr>
          <w:rFonts w:ascii="Verdana" w:hAnsi="Verdana"/>
          <w:color w:val="000000"/>
          <w:sz w:val="20"/>
          <w:szCs w:val="20"/>
        </w:rPr>
        <w:t>по запросу</w:t>
      </w:r>
      <w:r w:rsidRPr="00087FC9">
        <w:rPr>
          <w:rFonts w:ascii="Verdana" w:hAnsi="Verdana"/>
          <w:color w:val="000000"/>
          <w:sz w:val="20"/>
          <w:szCs w:val="20"/>
        </w:rPr>
        <w:t>;</w:t>
      </w:r>
    </w:p>
    <w:p w:rsidR="00D149C4" w:rsidRPr="00087FC9" w:rsidRDefault="00D149C4" w:rsidP="00D149C4">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Pr="001C4AC4">
        <w:rPr>
          <w:rFonts w:ascii="Verdana" w:hAnsi="Verdana"/>
          <w:color w:val="000000"/>
          <w:sz w:val="20"/>
          <w:szCs w:val="20"/>
        </w:rPr>
        <w:t xml:space="preserve">Филиал «Яйвинская ГРЭС» ОАО «Э.ОН Россия» 618340, Пермский край, г. Александровск, п. Яйва, ул. Тимирязева, д.5  </w:t>
      </w:r>
      <w:r w:rsidRPr="00691DED">
        <w:rPr>
          <w:rFonts w:ascii="Verdana" w:hAnsi="Verdana"/>
          <w:color w:val="000000"/>
          <w:sz w:val="20"/>
          <w:szCs w:val="20"/>
        </w:rPr>
        <w:t xml:space="preserve">  </w:t>
      </w:r>
    </w:p>
    <w:p w:rsidR="00D149C4" w:rsidRDefault="00D149C4" w:rsidP="00D149C4">
      <w:pPr>
        <w:tabs>
          <w:tab w:val="left" w:pos="2410"/>
        </w:tabs>
        <w:spacing w:after="0" w:line="240" w:lineRule="auto"/>
        <w:jc w:val="both"/>
        <w:rPr>
          <w:rFonts w:ascii="Verdana" w:hAnsi="Verdana"/>
          <w:b/>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D149C4" w:rsidRDefault="00D149C4" w:rsidP="00F31AF1">
      <w:pPr>
        <w:spacing w:after="0" w:line="240" w:lineRule="auto"/>
        <w:jc w:val="both"/>
        <w:rPr>
          <w:rFonts w:ascii="Verdana" w:eastAsia="Times New Roman" w:hAnsi="Verdana" w:cs="Times New Roman"/>
          <w:b/>
          <w:color w:val="000000"/>
          <w:sz w:val="20"/>
          <w:szCs w:val="20"/>
        </w:rPr>
      </w:pPr>
    </w:p>
    <w:p w:rsidR="00D149C4" w:rsidRDefault="00D149C4" w:rsidP="00D149C4">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 xml:space="preserve">Лот № 2 – Шатурская ГРЭС (приложение № 4) </w:t>
      </w:r>
    </w:p>
    <w:p w:rsidR="00D149C4" w:rsidRDefault="00D149C4" w:rsidP="00D149C4">
      <w:pPr>
        <w:tabs>
          <w:tab w:val="left" w:pos="709"/>
        </w:tabs>
        <w:spacing w:after="0" w:line="240" w:lineRule="auto"/>
        <w:jc w:val="both"/>
        <w:rPr>
          <w:rFonts w:ascii="Verdana" w:hAnsi="Verdana"/>
          <w:b/>
          <w:color w:val="000000"/>
          <w:sz w:val="20"/>
          <w:szCs w:val="20"/>
        </w:rPr>
      </w:pPr>
    </w:p>
    <w:p w:rsidR="00D149C4" w:rsidRPr="00087FC9" w:rsidRDefault="00D149C4" w:rsidP="00D149C4">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Pr>
          <w:rFonts w:ascii="Verdana" w:hAnsi="Verdana"/>
          <w:color w:val="000000"/>
          <w:sz w:val="20"/>
          <w:szCs w:val="20"/>
        </w:rPr>
        <w:t>01</w:t>
      </w:r>
      <w:r w:rsidRPr="00691DED">
        <w:rPr>
          <w:rFonts w:ascii="Verdana" w:hAnsi="Verdana"/>
          <w:color w:val="000000"/>
          <w:sz w:val="20"/>
          <w:szCs w:val="20"/>
        </w:rPr>
        <w:t>.</w:t>
      </w:r>
      <w:r>
        <w:rPr>
          <w:rFonts w:ascii="Verdana" w:hAnsi="Verdana"/>
          <w:color w:val="000000"/>
          <w:sz w:val="20"/>
          <w:szCs w:val="20"/>
        </w:rPr>
        <w:t>01</w:t>
      </w:r>
      <w:r w:rsidRPr="00691DED">
        <w:rPr>
          <w:rFonts w:ascii="Verdana" w:hAnsi="Verdana"/>
          <w:color w:val="000000"/>
          <w:sz w:val="20"/>
          <w:szCs w:val="20"/>
        </w:rPr>
        <w:t>.201</w:t>
      </w:r>
      <w:r>
        <w:rPr>
          <w:rFonts w:ascii="Verdana" w:hAnsi="Verdana"/>
          <w:color w:val="000000"/>
          <w:sz w:val="20"/>
          <w:szCs w:val="20"/>
        </w:rPr>
        <w:t>5г</w:t>
      </w:r>
      <w:r w:rsidRPr="00087FC9">
        <w:rPr>
          <w:rFonts w:ascii="Verdana" w:hAnsi="Verdana"/>
          <w:color w:val="000000"/>
          <w:sz w:val="20"/>
          <w:szCs w:val="20"/>
        </w:rPr>
        <w:t>.</w:t>
      </w:r>
      <w:r>
        <w:rPr>
          <w:rFonts w:ascii="Verdana" w:hAnsi="Verdana"/>
          <w:color w:val="000000"/>
          <w:sz w:val="20"/>
          <w:szCs w:val="20"/>
        </w:rPr>
        <w:t xml:space="preserve"> – 31.03.2015г.</w:t>
      </w:r>
    </w:p>
    <w:p w:rsidR="00D149C4" w:rsidRDefault="00D149C4" w:rsidP="00D149C4">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Pr="001C4AC4">
        <w:rPr>
          <w:rFonts w:ascii="Verdana" w:hAnsi="Verdana"/>
          <w:color w:val="000000"/>
          <w:sz w:val="20"/>
          <w:szCs w:val="20"/>
        </w:rPr>
        <w:t>Филиал «Шатурская ГРЭС» ОАО «Э.ОН Россия» 140700</w:t>
      </w:r>
      <w:r>
        <w:rPr>
          <w:rFonts w:ascii="Verdana" w:hAnsi="Verdana"/>
          <w:color w:val="000000"/>
          <w:sz w:val="20"/>
          <w:szCs w:val="20"/>
        </w:rPr>
        <w:t xml:space="preserve"> </w:t>
      </w:r>
      <w:r w:rsidRPr="001C4AC4">
        <w:rPr>
          <w:rFonts w:ascii="Verdana" w:hAnsi="Verdana"/>
          <w:color w:val="000000"/>
          <w:sz w:val="20"/>
          <w:szCs w:val="20"/>
        </w:rPr>
        <w:t xml:space="preserve">г. Шатура, Московская область, Черноозерский проезд, д.5 </w:t>
      </w:r>
    </w:p>
    <w:p w:rsidR="00D149C4" w:rsidRPr="00087FC9" w:rsidRDefault="00D149C4" w:rsidP="00D149C4">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Ж/Д реквизиты:</w:t>
      </w:r>
      <w:r w:rsidRPr="00087FC9">
        <w:rPr>
          <w:rFonts w:ascii="Verdana" w:hAnsi="Verdana"/>
          <w:color w:val="000000"/>
          <w:sz w:val="20"/>
          <w:szCs w:val="20"/>
        </w:rPr>
        <w:t xml:space="preserve"> </w:t>
      </w:r>
      <w:r>
        <w:rPr>
          <w:rFonts w:ascii="Verdana" w:hAnsi="Verdana"/>
          <w:color w:val="000000"/>
          <w:sz w:val="20"/>
          <w:szCs w:val="20"/>
        </w:rPr>
        <w:t>по запросу</w:t>
      </w:r>
      <w:r w:rsidRPr="00087FC9">
        <w:rPr>
          <w:rFonts w:ascii="Verdana" w:hAnsi="Verdana"/>
          <w:color w:val="000000"/>
          <w:sz w:val="20"/>
          <w:szCs w:val="20"/>
        </w:rPr>
        <w:t>;</w:t>
      </w:r>
    </w:p>
    <w:p w:rsidR="00D149C4" w:rsidRPr="00087FC9" w:rsidRDefault="00D149C4" w:rsidP="00D149C4">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Pr="001C4AC4">
        <w:rPr>
          <w:rFonts w:ascii="Verdana" w:hAnsi="Verdana"/>
          <w:color w:val="000000"/>
          <w:sz w:val="20"/>
          <w:szCs w:val="20"/>
        </w:rPr>
        <w:t xml:space="preserve">Филиал «Шатурская ГРЭС» ОАО «Э.ОН Россия» 140700 г. Шатура, Московская область, Черноозерский проезд, д.5 </w:t>
      </w:r>
      <w:r w:rsidRPr="00691DED">
        <w:rPr>
          <w:rFonts w:ascii="Verdana" w:hAnsi="Verdana"/>
          <w:color w:val="000000"/>
          <w:sz w:val="20"/>
          <w:szCs w:val="20"/>
        </w:rPr>
        <w:t xml:space="preserve">  </w:t>
      </w:r>
    </w:p>
    <w:p w:rsidR="00D149C4" w:rsidRPr="00087FC9" w:rsidRDefault="00D149C4" w:rsidP="00D149C4">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D149C4" w:rsidRDefault="00D149C4" w:rsidP="00F31AF1">
      <w:pPr>
        <w:spacing w:after="0" w:line="240" w:lineRule="auto"/>
        <w:jc w:val="both"/>
        <w:rPr>
          <w:rFonts w:ascii="Verdana" w:eastAsia="Times New Roman" w:hAnsi="Verdana" w:cs="Times New Roman"/>
          <w:b/>
          <w:color w:val="000000"/>
          <w:sz w:val="20"/>
          <w:szCs w:val="20"/>
        </w:rPr>
      </w:pPr>
    </w:p>
    <w:p w:rsidR="00D149C4" w:rsidRDefault="00D149C4" w:rsidP="00F31AF1">
      <w:pPr>
        <w:spacing w:after="0" w:line="240" w:lineRule="auto"/>
        <w:jc w:val="both"/>
        <w:rPr>
          <w:rFonts w:ascii="Verdana" w:eastAsia="Times New Roman" w:hAnsi="Verdana" w:cs="Times New Roman"/>
          <w:b/>
          <w:color w:val="000000"/>
          <w:sz w:val="20"/>
          <w:szCs w:val="20"/>
        </w:rPr>
      </w:pPr>
    </w:p>
    <w:p w:rsidR="004441DB" w:rsidRDefault="004441DB"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 xml:space="preserve">Лот № </w:t>
      </w:r>
      <w:r w:rsidR="00D149C4">
        <w:rPr>
          <w:rFonts w:ascii="Verdana" w:eastAsia="Times New Roman" w:hAnsi="Verdana" w:cs="Times New Roman"/>
          <w:b/>
          <w:color w:val="000000"/>
          <w:sz w:val="20"/>
          <w:szCs w:val="20"/>
        </w:rPr>
        <w:t>3</w:t>
      </w:r>
      <w:r>
        <w:rPr>
          <w:rFonts w:ascii="Verdana" w:eastAsia="Times New Roman" w:hAnsi="Verdana" w:cs="Times New Roman"/>
          <w:b/>
          <w:color w:val="000000"/>
          <w:sz w:val="20"/>
          <w:szCs w:val="20"/>
        </w:rPr>
        <w:t xml:space="preserve"> - Сургутская ГРЭС – 2 (приложение №</w:t>
      </w:r>
      <w:r w:rsidR="00691DED" w:rsidRPr="00691DED">
        <w:rPr>
          <w:rFonts w:ascii="Verdana" w:eastAsia="Times New Roman" w:hAnsi="Verdana" w:cs="Times New Roman"/>
          <w:b/>
          <w:color w:val="000000"/>
          <w:sz w:val="20"/>
          <w:szCs w:val="20"/>
        </w:rPr>
        <w:t xml:space="preserve"> </w:t>
      </w:r>
      <w:r w:rsidR="00D149C4">
        <w:rPr>
          <w:rFonts w:ascii="Verdana" w:eastAsia="Times New Roman" w:hAnsi="Verdana" w:cs="Times New Roman"/>
          <w:b/>
          <w:color w:val="000000"/>
          <w:sz w:val="20"/>
          <w:szCs w:val="20"/>
        </w:rPr>
        <w:t>5</w:t>
      </w:r>
      <w:r>
        <w:rPr>
          <w:rFonts w:ascii="Verdana" w:eastAsia="Times New Roman" w:hAnsi="Verdana" w:cs="Times New Roman"/>
          <w:b/>
          <w:color w:val="000000"/>
          <w:sz w:val="20"/>
          <w:szCs w:val="20"/>
        </w:rPr>
        <w:t>)</w:t>
      </w:r>
    </w:p>
    <w:p w:rsidR="00355E32" w:rsidRDefault="00355E32" w:rsidP="00355E32">
      <w:pPr>
        <w:tabs>
          <w:tab w:val="left" w:pos="709"/>
        </w:tabs>
        <w:spacing w:after="0" w:line="240" w:lineRule="auto"/>
        <w:jc w:val="both"/>
        <w:rPr>
          <w:rFonts w:ascii="Verdana" w:hAnsi="Verdana"/>
          <w:b/>
          <w:color w:val="000000"/>
          <w:sz w:val="20"/>
          <w:szCs w:val="20"/>
        </w:rPr>
      </w:pPr>
    </w:p>
    <w:p w:rsidR="00355E32" w:rsidRPr="00087FC9" w:rsidRDefault="00355E32" w:rsidP="00355E32">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D149C4">
        <w:rPr>
          <w:rFonts w:ascii="Verdana" w:hAnsi="Verdana"/>
          <w:color w:val="000000"/>
          <w:sz w:val="20"/>
          <w:szCs w:val="20"/>
        </w:rPr>
        <w:t xml:space="preserve">Январь </w:t>
      </w:r>
      <w:r w:rsidRPr="00691DED">
        <w:rPr>
          <w:rFonts w:ascii="Verdana" w:hAnsi="Verdana"/>
          <w:color w:val="000000"/>
          <w:sz w:val="20"/>
          <w:szCs w:val="20"/>
        </w:rPr>
        <w:t>201</w:t>
      </w:r>
      <w:r>
        <w:rPr>
          <w:rFonts w:ascii="Verdana" w:hAnsi="Verdana"/>
          <w:color w:val="000000"/>
          <w:sz w:val="20"/>
          <w:szCs w:val="20"/>
        </w:rPr>
        <w:t>5г</w:t>
      </w:r>
      <w:r w:rsidRPr="00087FC9">
        <w:rPr>
          <w:rFonts w:ascii="Verdana" w:hAnsi="Verdana"/>
          <w:color w:val="000000"/>
          <w:sz w:val="20"/>
          <w:szCs w:val="20"/>
        </w:rPr>
        <w:t>.</w:t>
      </w:r>
    </w:p>
    <w:p w:rsidR="001C4AC4" w:rsidRDefault="00355E32" w:rsidP="00355E32">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1C4AC4" w:rsidRPr="001C4AC4">
        <w:rPr>
          <w:rFonts w:ascii="Verdana" w:hAnsi="Verdana"/>
          <w:color w:val="000000"/>
          <w:sz w:val="20"/>
          <w:szCs w:val="20"/>
        </w:rPr>
        <w:t>Филиал «Сургутская ГРЭС-2» ОАО «Э.ОН Россия»</w:t>
      </w:r>
      <w:r w:rsidRPr="00691DED">
        <w:rPr>
          <w:rFonts w:ascii="Verdana" w:hAnsi="Verdana"/>
          <w:color w:val="000000"/>
          <w:sz w:val="20"/>
          <w:szCs w:val="20"/>
        </w:rPr>
        <w:t xml:space="preserve"> </w:t>
      </w:r>
      <w:r w:rsidR="001C4AC4" w:rsidRPr="001C4AC4">
        <w:rPr>
          <w:rFonts w:ascii="Verdana" w:hAnsi="Verdana"/>
          <w:color w:val="000000"/>
          <w:sz w:val="20"/>
          <w:szCs w:val="20"/>
        </w:rPr>
        <w:t>628406, Россия, Тюменская обл., Ханты-Мансийский автономный округ-Югра, г. Сургут ул. Энергостроителей,  д.23, сооружение 34</w:t>
      </w:r>
    </w:p>
    <w:p w:rsidR="001C4AC4" w:rsidRDefault="00355E32" w:rsidP="001C4AC4">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Ж/Д реквизиты:</w:t>
      </w:r>
      <w:r w:rsidRPr="00087FC9">
        <w:rPr>
          <w:rFonts w:ascii="Verdana" w:hAnsi="Verdana"/>
          <w:color w:val="000000"/>
          <w:sz w:val="20"/>
          <w:szCs w:val="20"/>
        </w:rPr>
        <w:t xml:space="preserve"> </w:t>
      </w:r>
      <w:r w:rsidR="001C4AC4">
        <w:rPr>
          <w:rFonts w:ascii="Verdana" w:hAnsi="Verdana"/>
          <w:color w:val="000000"/>
          <w:sz w:val="20"/>
          <w:szCs w:val="20"/>
        </w:rPr>
        <w:t>по запросу;</w:t>
      </w:r>
    </w:p>
    <w:p w:rsidR="001C4AC4" w:rsidRDefault="00355E32" w:rsidP="001C4AC4">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1C4AC4" w:rsidRPr="001C4AC4">
        <w:rPr>
          <w:rFonts w:ascii="Verdana" w:hAnsi="Verdana"/>
          <w:color w:val="000000"/>
          <w:sz w:val="20"/>
          <w:szCs w:val="20"/>
        </w:rPr>
        <w:t>628406, Россия, Тюменская обл., Ханты-Мансийский автономный округ-Югра, г. Сургут ул. Энергостроителей,  д.23, сооружение 34</w:t>
      </w:r>
    </w:p>
    <w:p w:rsidR="00355E32" w:rsidRPr="00087FC9" w:rsidRDefault="00355E32" w:rsidP="00355E32">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4441DB" w:rsidRDefault="004441DB" w:rsidP="00F31AF1">
      <w:pPr>
        <w:spacing w:after="0" w:line="240" w:lineRule="auto"/>
        <w:jc w:val="both"/>
        <w:rPr>
          <w:rFonts w:ascii="Verdana" w:eastAsia="Times New Roman" w:hAnsi="Verdana" w:cs="Times New Roman"/>
          <w:b/>
          <w:color w:val="000000"/>
          <w:sz w:val="20"/>
          <w:szCs w:val="20"/>
        </w:rPr>
      </w:pPr>
    </w:p>
    <w:p w:rsidR="00D149C4" w:rsidRDefault="00D149C4" w:rsidP="00D149C4">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 xml:space="preserve">Лот № 4 – Шатурская ГРЭС (приложение № 6) </w:t>
      </w:r>
    </w:p>
    <w:p w:rsidR="00D149C4" w:rsidRDefault="00D149C4" w:rsidP="00D149C4">
      <w:pPr>
        <w:tabs>
          <w:tab w:val="left" w:pos="709"/>
        </w:tabs>
        <w:spacing w:after="0" w:line="240" w:lineRule="auto"/>
        <w:jc w:val="both"/>
        <w:rPr>
          <w:rFonts w:ascii="Verdana" w:hAnsi="Verdana"/>
          <w:b/>
          <w:color w:val="000000"/>
          <w:sz w:val="20"/>
          <w:szCs w:val="20"/>
        </w:rPr>
      </w:pPr>
    </w:p>
    <w:p w:rsidR="00D149C4" w:rsidRPr="00087FC9" w:rsidRDefault="00D149C4" w:rsidP="00D149C4">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Pr>
          <w:rFonts w:ascii="Verdana" w:hAnsi="Verdana"/>
          <w:color w:val="000000"/>
          <w:sz w:val="20"/>
          <w:szCs w:val="20"/>
        </w:rPr>
        <w:t>01</w:t>
      </w:r>
      <w:r w:rsidRPr="00691DED">
        <w:rPr>
          <w:rFonts w:ascii="Verdana" w:hAnsi="Verdana"/>
          <w:color w:val="000000"/>
          <w:sz w:val="20"/>
          <w:szCs w:val="20"/>
        </w:rPr>
        <w:t>.</w:t>
      </w:r>
      <w:r>
        <w:rPr>
          <w:rFonts w:ascii="Verdana" w:hAnsi="Verdana"/>
          <w:color w:val="000000"/>
          <w:sz w:val="20"/>
          <w:szCs w:val="20"/>
        </w:rPr>
        <w:t>04</w:t>
      </w:r>
      <w:r w:rsidRPr="00691DED">
        <w:rPr>
          <w:rFonts w:ascii="Verdana" w:hAnsi="Verdana"/>
          <w:color w:val="000000"/>
          <w:sz w:val="20"/>
          <w:szCs w:val="20"/>
        </w:rPr>
        <w:t>.201</w:t>
      </w:r>
      <w:r>
        <w:rPr>
          <w:rFonts w:ascii="Verdana" w:hAnsi="Verdana"/>
          <w:color w:val="000000"/>
          <w:sz w:val="20"/>
          <w:szCs w:val="20"/>
        </w:rPr>
        <w:t>5г</w:t>
      </w:r>
      <w:r w:rsidRPr="00087FC9">
        <w:rPr>
          <w:rFonts w:ascii="Verdana" w:hAnsi="Verdana"/>
          <w:color w:val="000000"/>
          <w:sz w:val="20"/>
          <w:szCs w:val="20"/>
        </w:rPr>
        <w:t>.</w:t>
      </w:r>
      <w:r>
        <w:rPr>
          <w:rFonts w:ascii="Verdana" w:hAnsi="Verdana"/>
          <w:color w:val="000000"/>
          <w:sz w:val="20"/>
          <w:szCs w:val="20"/>
        </w:rPr>
        <w:t xml:space="preserve"> – 30.04.2015г.</w:t>
      </w:r>
    </w:p>
    <w:p w:rsidR="00D149C4" w:rsidRDefault="00D149C4" w:rsidP="00D149C4">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Pr="001C4AC4">
        <w:rPr>
          <w:rFonts w:ascii="Verdana" w:hAnsi="Verdana"/>
          <w:color w:val="000000"/>
          <w:sz w:val="20"/>
          <w:szCs w:val="20"/>
        </w:rPr>
        <w:t>Филиал «Шатурская ГРЭС» ОАО «Э.ОН Россия» 140700</w:t>
      </w:r>
      <w:r>
        <w:rPr>
          <w:rFonts w:ascii="Verdana" w:hAnsi="Verdana"/>
          <w:color w:val="000000"/>
          <w:sz w:val="20"/>
          <w:szCs w:val="20"/>
        </w:rPr>
        <w:t xml:space="preserve"> </w:t>
      </w:r>
      <w:r w:rsidRPr="001C4AC4">
        <w:rPr>
          <w:rFonts w:ascii="Verdana" w:hAnsi="Verdana"/>
          <w:color w:val="000000"/>
          <w:sz w:val="20"/>
          <w:szCs w:val="20"/>
        </w:rPr>
        <w:t xml:space="preserve">г. Шатура, Московская область, Черноозерский проезд, д.5 </w:t>
      </w:r>
    </w:p>
    <w:p w:rsidR="00D149C4" w:rsidRPr="00087FC9" w:rsidRDefault="00D149C4" w:rsidP="00D149C4">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Ж/Д реквизиты:</w:t>
      </w:r>
      <w:r w:rsidRPr="00087FC9">
        <w:rPr>
          <w:rFonts w:ascii="Verdana" w:hAnsi="Verdana"/>
          <w:color w:val="000000"/>
          <w:sz w:val="20"/>
          <w:szCs w:val="20"/>
        </w:rPr>
        <w:t xml:space="preserve"> </w:t>
      </w:r>
      <w:r>
        <w:rPr>
          <w:rFonts w:ascii="Verdana" w:hAnsi="Verdana"/>
          <w:color w:val="000000"/>
          <w:sz w:val="20"/>
          <w:szCs w:val="20"/>
        </w:rPr>
        <w:t>по запросу</w:t>
      </w:r>
      <w:r w:rsidRPr="00087FC9">
        <w:rPr>
          <w:rFonts w:ascii="Verdana" w:hAnsi="Verdana"/>
          <w:color w:val="000000"/>
          <w:sz w:val="20"/>
          <w:szCs w:val="20"/>
        </w:rPr>
        <w:t>;</w:t>
      </w:r>
    </w:p>
    <w:p w:rsidR="00D149C4" w:rsidRPr="00087FC9" w:rsidRDefault="00D149C4" w:rsidP="00D149C4">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Pr="001C4AC4">
        <w:rPr>
          <w:rFonts w:ascii="Verdana" w:hAnsi="Verdana"/>
          <w:color w:val="000000"/>
          <w:sz w:val="20"/>
          <w:szCs w:val="20"/>
        </w:rPr>
        <w:t xml:space="preserve">Филиал «Шатурская ГРЭС» ОАО «Э.ОН Россия» 140700 г. Шатура, Московская область, Черноозерский проезд, д.5 </w:t>
      </w:r>
      <w:r w:rsidRPr="00691DED">
        <w:rPr>
          <w:rFonts w:ascii="Verdana" w:hAnsi="Verdana"/>
          <w:color w:val="000000"/>
          <w:sz w:val="20"/>
          <w:szCs w:val="20"/>
        </w:rPr>
        <w:t xml:space="preserve">  </w:t>
      </w:r>
    </w:p>
    <w:p w:rsidR="00D149C4" w:rsidRDefault="00D149C4" w:rsidP="00D149C4">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1D081F" w:rsidRDefault="001D081F" w:rsidP="00D149C4">
      <w:pPr>
        <w:tabs>
          <w:tab w:val="left" w:pos="2410"/>
        </w:tabs>
        <w:spacing w:after="0" w:line="240" w:lineRule="auto"/>
        <w:jc w:val="both"/>
        <w:rPr>
          <w:rFonts w:ascii="Verdana" w:hAnsi="Verdana"/>
          <w:color w:val="000000"/>
          <w:sz w:val="20"/>
          <w:szCs w:val="20"/>
        </w:rPr>
      </w:pPr>
    </w:p>
    <w:p w:rsidR="001D081F" w:rsidRPr="00691DED" w:rsidRDefault="001D081F" w:rsidP="001D081F">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lastRenderedPageBreak/>
        <w:t>Лот № 5 – Яйвинская ГРЭС (приложение № 7)</w:t>
      </w:r>
      <w:r w:rsidRPr="00691DED">
        <w:rPr>
          <w:rFonts w:ascii="Verdana" w:eastAsia="Times New Roman" w:hAnsi="Verdana" w:cs="Times New Roman"/>
          <w:b/>
          <w:color w:val="000000"/>
          <w:sz w:val="20"/>
          <w:szCs w:val="20"/>
        </w:rPr>
        <w:t xml:space="preserve"> </w:t>
      </w:r>
    </w:p>
    <w:p w:rsidR="001D081F" w:rsidRDefault="001D081F" w:rsidP="001D081F">
      <w:pPr>
        <w:tabs>
          <w:tab w:val="left" w:pos="709"/>
        </w:tabs>
        <w:spacing w:after="0" w:line="240" w:lineRule="auto"/>
        <w:jc w:val="both"/>
        <w:rPr>
          <w:rFonts w:ascii="Verdana" w:hAnsi="Verdana"/>
          <w:b/>
          <w:color w:val="000000"/>
          <w:sz w:val="20"/>
          <w:szCs w:val="20"/>
        </w:rPr>
      </w:pPr>
    </w:p>
    <w:p w:rsidR="001D081F" w:rsidRPr="00087FC9" w:rsidRDefault="001D081F" w:rsidP="001D081F">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Pr>
          <w:rFonts w:ascii="Verdana" w:hAnsi="Verdana"/>
          <w:color w:val="000000"/>
          <w:sz w:val="20"/>
          <w:szCs w:val="20"/>
        </w:rPr>
        <w:t>30.01.</w:t>
      </w:r>
      <w:r w:rsidRPr="00691DED">
        <w:rPr>
          <w:rFonts w:ascii="Verdana" w:hAnsi="Verdana"/>
          <w:color w:val="000000"/>
          <w:sz w:val="20"/>
          <w:szCs w:val="20"/>
        </w:rPr>
        <w:t>201</w:t>
      </w:r>
      <w:r>
        <w:rPr>
          <w:rFonts w:ascii="Verdana" w:hAnsi="Verdana"/>
          <w:color w:val="000000"/>
          <w:sz w:val="20"/>
          <w:szCs w:val="20"/>
        </w:rPr>
        <w:t>5г</w:t>
      </w:r>
      <w:r w:rsidRPr="00087FC9">
        <w:rPr>
          <w:rFonts w:ascii="Verdana" w:hAnsi="Verdana"/>
          <w:color w:val="000000"/>
          <w:sz w:val="20"/>
          <w:szCs w:val="20"/>
        </w:rPr>
        <w:t>.</w:t>
      </w:r>
      <w:r>
        <w:rPr>
          <w:rFonts w:ascii="Verdana" w:hAnsi="Verdana"/>
          <w:color w:val="000000"/>
          <w:sz w:val="20"/>
          <w:szCs w:val="20"/>
        </w:rPr>
        <w:t xml:space="preserve"> – 01.09.2015г.</w:t>
      </w:r>
    </w:p>
    <w:p w:rsidR="001D081F" w:rsidRPr="00087FC9" w:rsidRDefault="001D081F" w:rsidP="001D081F">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Pr="001C4AC4">
        <w:rPr>
          <w:rFonts w:ascii="Verdana" w:hAnsi="Verdana"/>
          <w:color w:val="000000"/>
          <w:sz w:val="20"/>
          <w:szCs w:val="20"/>
        </w:rPr>
        <w:t xml:space="preserve">Филиал «Яйвинская ГРЭС» ОАО «Э.ОН Россия» 618340, Пермский край, г. Александровск, п. Яйва, ул. Тимирязева, д.5  </w:t>
      </w:r>
    </w:p>
    <w:p w:rsidR="001D081F" w:rsidRPr="00087FC9" w:rsidRDefault="001D081F" w:rsidP="001D081F">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Ж/Д реквизиты:</w:t>
      </w:r>
      <w:r w:rsidRPr="00087FC9">
        <w:rPr>
          <w:rFonts w:ascii="Verdana" w:hAnsi="Verdana"/>
          <w:color w:val="000000"/>
          <w:sz w:val="20"/>
          <w:szCs w:val="20"/>
        </w:rPr>
        <w:t xml:space="preserve"> </w:t>
      </w:r>
      <w:r>
        <w:rPr>
          <w:rFonts w:ascii="Verdana" w:hAnsi="Verdana"/>
          <w:color w:val="000000"/>
          <w:sz w:val="20"/>
          <w:szCs w:val="20"/>
        </w:rPr>
        <w:t>по запросу</w:t>
      </w:r>
      <w:r w:rsidRPr="00087FC9">
        <w:rPr>
          <w:rFonts w:ascii="Verdana" w:hAnsi="Verdana"/>
          <w:color w:val="000000"/>
          <w:sz w:val="20"/>
          <w:szCs w:val="20"/>
        </w:rPr>
        <w:t>;</w:t>
      </w:r>
    </w:p>
    <w:p w:rsidR="001D081F" w:rsidRPr="00087FC9" w:rsidRDefault="001D081F" w:rsidP="001D081F">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Pr="001C4AC4">
        <w:rPr>
          <w:rFonts w:ascii="Verdana" w:hAnsi="Verdana"/>
          <w:color w:val="000000"/>
          <w:sz w:val="20"/>
          <w:szCs w:val="20"/>
        </w:rPr>
        <w:t xml:space="preserve">Филиал «Яйвинская ГРЭС» ОАО «Э.ОН Россия» 618340, Пермский край, г. Александровск, п. Яйва, ул. Тимирязева, д.5  </w:t>
      </w:r>
      <w:r w:rsidRPr="00691DED">
        <w:rPr>
          <w:rFonts w:ascii="Verdana" w:hAnsi="Verdana"/>
          <w:color w:val="000000"/>
          <w:sz w:val="20"/>
          <w:szCs w:val="20"/>
        </w:rPr>
        <w:t xml:space="preserve">  </w:t>
      </w:r>
    </w:p>
    <w:p w:rsidR="001D081F" w:rsidRDefault="001D081F" w:rsidP="001D081F">
      <w:pPr>
        <w:tabs>
          <w:tab w:val="left" w:pos="2410"/>
        </w:tabs>
        <w:spacing w:after="0" w:line="240" w:lineRule="auto"/>
        <w:jc w:val="both"/>
        <w:rPr>
          <w:rFonts w:ascii="Verdana" w:hAnsi="Verdana"/>
          <w:b/>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2.5. Продукция должна иметь разрешение на применение Ростехнадзора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Регистрация производится на один год. 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lastRenderedPageBreak/>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6.     </w:t>
      </w:r>
      <w:r w:rsidRPr="00087FC9">
        <w:rPr>
          <w:rFonts w:ascii="Verdana" w:eastAsia="Times New Roman" w:hAnsi="Verdana" w:cs="Times New Roman"/>
          <w:color w:val="000000"/>
          <w:sz w:val="20"/>
          <w:szCs w:val="20"/>
        </w:rPr>
        <w:t xml:space="preserve">Цена на поставляемую продукцию в предложении должна быть указана в российских рублях </w:t>
      </w:r>
      <w:r w:rsidRPr="00087FC9">
        <w:rPr>
          <w:rFonts w:ascii="Verdana" w:eastAsia="Times New Roman" w:hAnsi="Verdana" w:cs="Times New Roman"/>
          <w:b/>
          <w:bCs/>
          <w:color w:val="000000"/>
          <w:sz w:val="20"/>
          <w:szCs w:val="20"/>
        </w:rPr>
        <w:t xml:space="preserve">без учета НДС с округлением до рубля (без копеек) </w:t>
      </w:r>
      <w:r w:rsidRPr="00087FC9">
        <w:rPr>
          <w:rFonts w:ascii="Verdana" w:eastAsia="Times New Roman" w:hAnsi="Verdana" w:cs="Times New Roman"/>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7C376F" w:rsidRPr="007C376F">
        <w:rPr>
          <w:rFonts w:ascii="Verdana" w:eastAsia="Times New Roman" w:hAnsi="Verdana" w:cs="Times New Roman"/>
          <w:b/>
          <w:color w:val="000000"/>
          <w:sz w:val="20"/>
          <w:szCs w:val="20"/>
        </w:rPr>
        <w:t>1</w:t>
      </w:r>
      <w:r w:rsidR="00DD34A2">
        <w:rPr>
          <w:rFonts w:ascii="Verdana" w:eastAsia="Times New Roman" w:hAnsi="Verdana" w:cs="Times New Roman"/>
          <w:b/>
          <w:color w:val="000000"/>
          <w:sz w:val="20"/>
          <w:szCs w:val="20"/>
        </w:rPr>
        <w:t>2</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 xml:space="preserve">МСК </w:t>
      </w:r>
      <w:r w:rsidR="00B56D69" w:rsidRPr="00087FC9">
        <w:rPr>
          <w:rFonts w:ascii="Verdana" w:eastAsia="Times New Roman" w:hAnsi="Verdana" w:cs="Times New Roman"/>
          <w:b/>
          <w:bCs/>
          <w:color w:val="000000"/>
          <w:sz w:val="20"/>
          <w:szCs w:val="20"/>
        </w:rPr>
        <w:t xml:space="preserve"> </w:t>
      </w:r>
      <w:r w:rsidR="00DD34A2">
        <w:rPr>
          <w:rFonts w:ascii="Verdana" w:eastAsia="Times New Roman" w:hAnsi="Verdana" w:cs="Times New Roman"/>
          <w:b/>
          <w:bCs/>
          <w:color w:val="000000"/>
          <w:sz w:val="20"/>
          <w:szCs w:val="20"/>
        </w:rPr>
        <w:t>15</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DD34A2">
        <w:rPr>
          <w:rFonts w:ascii="Verdana" w:eastAsia="Times New Roman" w:hAnsi="Verdana" w:cs="Times New Roman"/>
          <w:b/>
          <w:bCs/>
          <w:color w:val="000000"/>
          <w:sz w:val="20"/>
          <w:szCs w:val="20"/>
        </w:rPr>
        <w:t>1</w:t>
      </w:r>
      <w:r w:rsidR="00B46DAB" w:rsidRPr="00087FC9">
        <w:rPr>
          <w:rFonts w:ascii="Verdana" w:eastAsia="Times New Roman" w:hAnsi="Verdana" w:cs="Times New Roman"/>
          <w:b/>
          <w:bCs/>
          <w:color w:val="000000"/>
          <w:sz w:val="20"/>
          <w:szCs w:val="20"/>
        </w:rPr>
        <w:t>.201</w:t>
      </w:r>
      <w:r w:rsidR="00DD34A2">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от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087FC9">
        <w:rPr>
          <w:rFonts w:ascii="Verdana" w:eastAsia="Times New Roman" w:hAnsi="Verdana" w:cs="Times New Roman"/>
          <w:color w:val="000000"/>
          <w:sz w:val="20"/>
          <w:szCs w:val="20"/>
        </w:rPr>
        <w:t>;</w:t>
      </w:r>
    </w:p>
    <w:p w:rsidR="001C4AC4" w:rsidRDefault="00CF0648" w:rsidP="001C4AC4">
      <w:pPr>
        <w:pStyle w:val="a5"/>
        <w:numPr>
          <w:ilvl w:val="0"/>
          <w:numId w:val="14"/>
        </w:numPr>
        <w:spacing w:after="0" w:line="240" w:lineRule="auto"/>
        <w:jc w:val="both"/>
        <w:rPr>
          <w:rFonts w:ascii="Verdana" w:eastAsia="Times New Roman" w:hAnsi="Verdana" w:cs="Times New Roman"/>
          <w:color w:val="000000"/>
          <w:sz w:val="20"/>
          <w:szCs w:val="20"/>
        </w:rPr>
      </w:pPr>
      <w:r w:rsidRPr="001C4AC4">
        <w:rPr>
          <w:rFonts w:ascii="Verdana" w:eastAsia="Times New Roman" w:hAnsi="Verdana" w:cs="Times New Roman"/>
          <w:color w:val="000000"/>
          <w:sz w:val="20"/>
          <w:szCs w:val="20"/>
        </w:rPr>
        <w:t>Приложение №</w:t>
      </w:r>
      <w:r w:rsidR="007C376F" w:rsidRPr="001C4AC4">
        <w:rPr>
          <w:rFonts w:ascii="Verdana" w:eastAsia="Times New Roman" w:hAnsi="Verdana" w:cs="Times New Roman"/>
          <w:color w:val="000000"/>
          <w:sz w:val="20"/>
          <w:szCs w:val="20"/>
        </w:rPr>
        <w:t>3</w:t>
      </w:r>
      <w:r w:rsidRPr="001C4AC4">
        <w:rPr>
          <w:rFonts w:ascii="Verdana" w:eastAsia="Times New Roman" w:hAnsi="Verdana" w:cs="Times New Roman"/>
          <w:color w:val="000000"/>
          <w:sz w:val="20"/>
          <w:szCs w:val="20"/>
        </w:rPr>
        <w:t xml:space="preserve">. </w:t>
      </w:r>
      <w:r w:rsidR="001C4AC4">
        <w:rPr>
          <w:rFonts w:ascii="Verdana" w:eastAsia="Times New Roman" w:hAnsi="Verdana" w:cs="Times New Roman"/>
          <w:color w:val="000000"/>
          <w:sz w:val="20"/>
          <w:szCs w:val="20"/>
        </w:rPr>
        <w:t xml:space="preserve">Объем поставки по </w:t>
      </w:r>
      <w:r w:rsidR="001C4AC4" w:rsidRPr="001C4AC4">
        <w:rPr>
          <w:rFonts w:ascii="Verdana" w:eastAsia="Times New Roman" w:hAnsi="Verdana" w:cs="Times New Roman"/>
          <w:color w:val="000000"/>
          <w:sz w:val="20"/>
          <w:szCs w:val="20"/>
        </w:rPr>
        <w:t>Лот</w:t>
      </w:r>
      <w:r w:rsidR="001C4AC4">
        <w:rPr>
          <w:rFonts w:ascii="Verdana" w:eastAsia="Times New Roman" w:hAnsi="Verdana" w:cs="Times New Roman"/>
          <w:color w:val="000000"/>
          <w:sz w:val="20"/>
          <w:szCs w:val="20"/>
        </w:rPr>
        <w:t>у</w:t>
      </w:r>
      <w:r w:rsidR="001C4AC4" w:rsidRPr="001C4AC4">
        <w:rPr>
          <w:rFonts w:ascii="Verdana" w:eastAsia="Times New Roman" w:hAnsi="Verdana" w:cs="Times New Roman"/>
          <w:color w:val="000000"/>
          <w:sz w:val="20"/>
          <w:szCs w:val="20"/>
        </w:rPr>
        <w:t xml:space="preserve"> № 1 - </w:t>
      </w:r>
      <w:r w:rsidR="009A107C">
        <w:rPr>
          <w:rFonts w:ascii="Verdana" w:eastAsia="Times New Roman" w:hAnsi="Verdana" w:cs="Times New Roman"/>
          <w:color w:val="000000"/>
          <w:sz w:val="20"/>
          <w:szCs w:val="20"/>
        </w:rPr>
        <w:t>Яйвинская</w:t>
      </w:r>
      <w:r w:rsidR="001C4AC4" w:rsidRPr="001C4AC4">
        <w:rPr>
          <w:rFonts w:ascii="Verdana" w:eastAsia="Times New Roman" w:hAnsi="Verdana" w:cs="Times New Roman"/>
          <w:color w:val="000000"/>
          <w:sz w:val="20"/>
          <w:szCs w:val="20"/>
        </w:rPr>
        <w:t xml:space="preserve"> ГРЭС</w:t>
      </w:r>
      <w:r w:rsidR="001C4AC4">
        <w:rPr>
          <w:rFonts w:ascii="Verdana" w:eastAsia="Times New Roman" w:hAnsi="Verdana" w:cs="Times New Roman"/>
          <w:color w:val="000000"/>
          <w:sz w:val="20"/>
          <w:szCs w:val="20"/>
        </w:rPr>
        <w:t>;</w:t>
      </w:r>
    </w:p>
    <w:p w:rsidR="001C4AC4" w:rsidRPr="001C4AC4" w:rsidRDefault="001C4AC4" w:rsidP="001C4AC4">
      <w:pPr>
        <w:pStyle w:val="a5"/>
        <w:numPr>
          <w:ilvl w:val="0"/>
          <w:numId w:val="14"/>
        </w:numPr>
        <w:rPr>
          <w:rFonts w:ascii="Verdana" w:eastAsia="Times New Roman" w:hAnsi="Verdana" w:cs="Times New Roman"/>
          <w:color w:val="000000"/>
          <w:sz w:val="20"/>
          <w:szCs w:val="20"/>
        </w:rPr>
      </w:pPr>
      <w:r w:rsidRPr="001C4AC4">
        <w:rPr>
          <w:rFonts w:ascii="Verdana" w:eastAsia="Times New Roman" w:hAnsi="Verdana" w:cs="Times New Roman"/>
          <w:color w:val="000000"/>
          <w:sz w:val="20"/>
          <w:szCs w:val="20"/>
        </w:rPr>
        <w:t>Приложение №</w:t>
      </w:r>
      <w:r>
        <w:rPr>
          <w:rFonts w:ascii="Verdana" w:eastAsia="Times New Roman" w:hAnsi="Verdana" w:cs="Times New Roman"/>
          <w:color w:val="000000"/>
          <w:sz w:val="20"/>
          <w:szCs w:val="20"/>
        </w:rPr>
        <w:t>4</w:t>
      </w:r>
      <w:r w:rsidRPr="001C4AC4">
        <w:rPr>
          <w:rFonts w:ascii="Verdana" w:eastAsia="Times New Roman" w:hAnsi="Verdana" w:cs="Times New Roman"/>
          <w:color w:val="000000"/>
          <w:sz w:val="20"/>
          <w:szCs w:val="20"/>
        </w:rPr>
        <w:t xml:space="preserve">. Объем поставки по Лоту № </w:t>
      </w:r>
      <w:r>
        <w:rPr>
          <w:rFonts w:ascii="Verdana" w:eastAsia="Times New Roman" w:hAnsi="Verdana" w:cs="Times New Roman"/>
          <w:color w:val="000000"/>
          <w:sz w:val="20"/>
          <w:szCs w:val="20"/>
        </w:rPr>
        <w:t>2</w:t>
      </w:r>
      <w:r w:rsidRPr="001C4AC4">
        <w:rPr>
          <w:rFonts w:ascii="Verdana" w:eastAsia="Times New Roman" w:hAnsi="Verdana" w:cs="Times New Roman"/>
          <w:color w:val="000000"/>
          <w:sz w:val="20"/>
          <w:szCs w:val="20"/>
        </w:rPr>
        <w:t xml:space="preserve"> - </w:t>
      </w:r>
      <w:r>
        <w:rPr>
          <w:rFonts w:ascii="Verdana" w:eastAsia="Times New Roman" w:hAnsi="Verdana" w:cs="Times New Roman"/>
          <w:color w:val="000000"/>
          <w:sz w:val="20"/>
          <w:szCs w:val="20"/>
        </w:rPr>
        <w:t>Шатурская</w:t>
      </w:r>
      <w:r w:rsidRPr="001C4AC4">
        <w:rPr>
          <w:rFonts w:ascii="Verdana" w:eastAsia="Times New Roman" w:hAnsi="Verdana" w:cs="Times New Roman"/>
          <w:color w:val="000000"/>
          <w:sz w:val="20"/>
          <w:szCs w:val="20"/>
        </w:rPr>
        <w:t xml:space="preserve"> ГРЭС;</w:t>
      </w:r>
    </w:p>
    <w:p w:rsidR="001C4AC4" w:rsidRPr="001C4AC4" w:rsidRDefault="001C4AC4" w:rsidP="001C4AC4">
      <w:pPr>
        <w:pStyle w:val="a5"/>
        <w:numPr>
          <w:ilvl w:val="0"/>
          <w:numId w:val="14"/>
        </w:numPr>
        <w:rPr>
          <w:rFonts w:ascii="Verdana" w:eastAsia="Times New Roman" w:hAnsi="Verdana" w:cs="Times New Roman"/>
          <w:color w:val="000000"/>
          <w:sz w:val="20"/>
          <w:szCs w:val="20"/>
        </w:rPr>
      </w:pPr>
      <w:r w:rsidRPr="001C4AC4">
        <w:rPr>
          <w:rFonts w:ascii="Verdana" w:eastAsia="Times New Roman" w:hAnsi="Verdana" w:cs="Times New Roman"/>
          <w:color w:val="000000"/>
          <w:sz w:val="20"/>
          <w:szCs w:val="20"/>
        </w:rPr>
        <w:lastRenderedPageBreak/>
        <w:t>Приложение №</w:t>
      </w:r>
      <w:r>
        <w:rPr>
          <w:rFonts w:ascii="Verdana" w:eastAsia="Times New Roman" w:hAnsi="Verdana" w:cs="Times New Roman"/>
          <w:color w:val="000000"/>
          <w:sz w:val="20"/>
          <w:szCs w:val="20"/>
        </w:rPr>
        <w:t>5</w:t>
      </w:r>
      <w:r w:rsidRPr="001C4AC4">
        <w:rPr>
          <w:rFonts w:ascii="Verdana" w:eastAsia="Times New Roman" w:hAnsi="Verdana" w:cs="Times New Roman"/>
          <w:color w:val="000000"/>
          <w:sz w:val="20"/>
          <w:szCs w:val="20"/>
        </w:rPr>
        <w:t xml:space="preserve">. Объем поставки по Лоту № </w:t>
      </w:r>
      <w:r>
        <w:rPr>
          <w:rFonts w:ascii="Verdana" w:eastAsia="Times New Roman" w:hAnsi="Verdana" w:cs="Times New Roman"/>
          <w:color w:val="000000"/>
          <w:sz w:val="20"/>
          <w:szCs w:val="20"/>
        </w:rPr>
        <w:t>3</w:t>
      </w:r>
      <w:r w:rsidRPr="001C4AC4">
        <w:rPr>
          <w:rFonts w:ascii="Verdana" w:eastAsia="Times New Roman" w:hAnsi="Verdana" w:cs="Times New Roman"/>
          <w:color w:val="000000"/>
          <w:sz w:val="20"/>
          <w:szCs w:val="20"/>
        </w:rPr>
        <w:t xml:space="preserve"> - </w:t>
      </w:r>
      <w:r w:rsidR="009A107C">
        <w:rPr>
          <w:rFonts w:ascii="Verdana" w:eastAsia="Times New Roman" w:hAnsi="Verdana" w:cs="Times New Roman"/>
          <w:color w:val="000000"/>
          <w:sz w:val="20"/>
          <w:szCs w:val="20"/>
        </w:rPr>
        <w:t>Сургутская</w:t>
      </w:r>
      <w:r w:rsidRPr="001C4AC4">
        <w:rPr>
          <w:rFonts w:ascii="Verdana" w:eastAsia="Times New Roman" w:hAnsi="Verdana" w:cs="Times New Roman"/>
          <w:color w:val="000000"/>
          <w:sz w:val="20"/>
          <w:szCs w:val="20"/>
        </w:rPr>
        <w:t xml:space="preserve"> ГРЭС</w:t>
      </w:r>
      <w:r w:rsidR="009A107C">
        <w:rPr>
          <w:rFonts w:ascii="Verdana" w:eastAsia="Times New Roman" w:hAnsi="Verdana" w:cs="Times New Roman"/>
          <w:color w:val="000000"/>
          <w:sz w:val="20"/>
          <w:szCs w:val="20"/>
        </w:rPr>
        <w:t>-2</w:t>
      </w:r>
      <w:r w:rsidRPr="001C4AC4">
        <w:rPr>
          <w:rFonts w:ascii="Verdana" w:eastAsia="Times New Roman" w:hAnsi="Verdana" w:cs="Times New Roman"/>
          <w:color w:val="000000"/>
          <w:sz w:val="20"/>
          <w:szCs w:val="20"/>
        </w:rPr>
        <w:t>;</w:t>
      </w:r>
    </w:p>
    <w:p w:rsidR="001C4AC4" w:rsidRDefault="001C4AC4" w:rsidP="001C4AC4">
      <w:pPr>
        <w:pStyle w:val="a5"/>
        <w:numPr>
          <w:ilvl w:val="0"/>
          <w:numId w:val="14"/>
        </w:numPr>
        <w:rPr>
          <w:rFonts w:ascii="Verdana" w:eastAsia="Times New Roman" w:hAnsi="Verdana" w:cs="Times New Roman"/>
          <w:color w:val="000000"/>
          <w:sz w:val="20"/>
          <w:szCs w:val="20"/>
        </w:rPr>
      </w:pPr>
      <w:r w:rsidRPr="001C4AC4">
        <w:rPr>
          <w:rFonts w:ascii="Verdana" w:eastAsia="Times New Roman" w:hAnsi="Verdana" w:cs="Times New Roman"/>
          <w:color w:val="000000"/>
          <w:sz w:val="20"/>
          <w:szCs w:val="20"/>
        </w:rPr>
        <w:t>Приложение №</w:t>
      </w:r>
      <w:r>
        <w:rPr>
          <w:rFonts w:ascii="Verdana" w:eastAsia="Times New Roman" w:hAnsi="Verdana" w:cs="Times New Roman"/>
          <w:color w:val="000000"/>
          <w:sz w:val="20"/>
          <w:szCs w:val="20"/>
        </w:rPr>
        <w:t>6</w:t>
      </w:r>
      <w:r w:rsidRPr="001C4AC4">
        <w:rPr>
          <w:rFonts w:ascii="Verdana" w:eastAsia="Times New Roman" w:hAnsi="Verdana" w:cs="Times New Roman"/>
          <w:color w:val="000000"/>
          <w:sz w:val="20"/>
          <w:szCs w:val="20"/>
        </w:rPr>
        <w:t xml:space="preserve">. Объем поставки по Лоту № </w:t>
      </w:r>
      <w:r>
        <w:rPr>
          <w:rFonts w:ascii="Verdana" w:eastAsia="Times New Roman" w:hAnsi="Verdana" w:cs="Times New Roman"/>
          <w:color w:val="000000"/>
          <w:sz w:val="20"/>
          <w:szCs w:val="20"/>
        </w:rPr>
        <w:t>4</w:t>
      </w:r>
      <w:r w:rsidRPr="001C4AC4">
        <w:rPr>
          <w:rFonts w:ascii="Verdana" w:eastAsia="Times New Roman" w:hAnsi="Verdana" w:cs="Times New Roman"/>
          <w:color w:val="000000"/>
          <w:sz w:val="20"/>
          <w:szCs w:val="20"/>
        </w:rPr>
        <w:t xml:space="preserve"> - </w:t>
      </w:r>
      <w:r w:rsidR="009A107C">
        <w:rPr>
          <w:rFonts w:ascii="Verdana" w:eastAsia="Times New Roman" w:hAnsi="Verdana" w:cs="Times New Roman"/>
          <w:color w:val="000000"/>
          <w:sz w:val="20"/>
          <w:szCs w:val="20"/>
        </w:rPr>
        <w:t>Шатурская</w:t>
      </w:r>
      <w:r w:rsidRPr="001C4AC4">
        <w:rPr>
          <w:rFonts w:ascii="Verdana" w:eastAsia="Times New Roman" w:hAnsi="Verdana" w:cs="Times New Roman"/>
          <w:color w:val="000000"/>
          <w:sz w:val="20"/>
          <w:szCs w:val="20"/>
        </w:rPr>
        <w:t xml:space="preserve"> ГРЭС;</w:t>
      </w:r>
    </w:p>
    <w:p w:rsidR="009A107C" w:rsidRPr="001C4AC4" w:rsidRDefault="009A107C" w:rsidP="001C4AC4">
      <w:pPr>
        <w:pStyle w:val="a5"/>
        <w:numPr>
          <w:ilvl w:val="0"/>
          <w:numId w:val="14"/>
        </w:numPr>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№7. Объем поставки по Лоту № 5 – Яйвинская ГРЭС.</w:t>
      </w:r>
    </w:p>
    <w:p w:rsidR="001C4AC4" w:rsidRPr="001C4AC4" w:rsidRDefault="001C4AC4" w:rsidP="001C4AC4">
      <w:pPr>
        <w:spacing w:after="0" w:line="240" w:lineRule="auto"/>
        <w:jc w:val="both"/>
        <w:rPr>
          <w:rFonts w:ascii="Verdana" w:eastAsia="Times New Roman" w:hAnsi="Verdana" w:cs="Times New Roman"/>
          <w:color w:val="000000"/>
          <w:sz w:val="20"/>
          <w:szCs w:val="20"/>
        </w:rPr>
      </w:pPr>
    </w:p>
    <w:p w:rsidR="00B46DAB" w:rsidRPr="001C4AC4" w:rsidRDefault="00B46DAB" w:rsidP="001C4AC4">
      <w:pPr>
        <w:spacing w:after="0" w:line="240" w:lineRule="auto"/>
        <w:jc w:val="both"/>
        <w:rPr>
          <w:rFonts w:ascii="Verdana" w:eastAsia="Times New Roman" w:hAnsi="Verdana" w:cs="Times New Roman"/>
          <w:color w:val="000000"/>
          <w:sz w:val="20"/>
          <w:szCs w:val="20"/>
        </w:rPr>
      </w:pPr>
      <w:r w:rsidRPr="001C4AC4">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ресурсообеспечения ОАО «Э.ОН Россия» Семин Виталий Анатольевич, тел. (495) 545-38-38 доб. 4892; </w:t>
      </w:r>
    </w:p>
    <w:p w:rsidR="00EE3863" w:rsidRPr="00087FC9"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EE3863" w:rsidRPr="00087FC9" w:rsidRDefault="00EE3863" w:rsidP="00F31AF1">
      <w:pPr>
        <w:spacing w:after="0" w:line="240" w:lineRule="auto"/>
        <w:jc w:val="both"/>
        <w:rPr>
          <w:rFonts w:ascii="Verdana" w:hAnsi="Verdana"/>
          <w:color w:val="000000"/>
          <w:sz w:val="20"/>
          <w:szCs w:val="20"/>
        </w:rPr>
      </w:pPr>
    </w:p>
    <w:p w:rsidR="00717496" w:rsidRDefault="00717496" w:rsidP="00570438">
      <w:pPr>
        <w:spacing w:after="0" w:line="300" w:lineRule="atLeast"/>
        <w:rPr>
          <w:rFonts w:ascii="Verdana" w:hAnsi="Verdana"/>
          <w:color w:val="000000"/>
          <w:sz w:val="20"/>
          <w:szCs w:val="20"/>
        </w:rPr>
      </w:pPr>
      <w:bookmarkStart w:id="0" w:name="_GoBack"/>
      <w:bookmarkEnd w:id="0"/>
    </w:p>
    <w:sectPr w:rsidR="00717496"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369" w:rsidRDefault="00ED4369" w:rsidP="008A6F6E">
      <w:pPr>
        <w:spacing w:after="0" w:line="240" w:lineRule="auto"/>
      </w:pPr>
      <w:r>
        <w:separator/>
      </w:r>
    </w:p>
  </w:endnote>
  <w:endnote w:type="continuationSeparator" w:id="0">
    <w:p w:rsidR="00ED4369" w:rsidRDefault="00ED4369"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9773FC" w:rsidRPr="009773FC">
      <w:rPr>
        <w:rFonts w:asciiTheme="majorHAnsi" w:eastAsiaTheme="majorEastAsia" w:hAnsiTheme="majorHAnsi" w:cstheme="majorBidi"/>
        <w:noProof/>
      </w:rPr>
      <w:t>4</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369" w:rsidRDefault="00ED4369" w:rsidP="008A6F6E">
      <w:pPr>
        <w:spacing w:after="0" w:line="240" w:lineRule="auto"/>
      </w:pPr>
      <w:r>
        <w:separator/>
      </w:r>
    </w:p>
  </w:footnote>
  <w:footnote w:type="continuationSeparator" w:id="0">
    <w:p w:rsidR="00ED4369" w:rsidRDefault="00ED4369"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14B5E"/>
    <w:rsid w:val="00052ED1"/>
    <w:rsid w:val="000532E1"/>
    <w:rsid w:val="00062CAB"/>
    <w:rsid w:val="0006532F"/>
    <w:rsid w:val="000803C6"/>
    <w:rsid w:val="00085DCC"/>
    <w:rsid w:val="00087FC9"/>
    <w:rsid w:val="000966CB"/>
    <w:rsid w:val="000C0D5B"/>
    <w:rsid w:val="000F1414"/>
    <w:rsid w:val="0010164A"/>
    <w:rsid w:val="00114467"/>
    <w:rsid w:val="0014759A"/>
    <w:rsid w:val="001725DC"/>
    <w:rsid w:val="0018093E"/>
    <w:rsid w:val="001815FC"/>
    <w:rsid w:val="0019457C"/>
    <w:rsid w:val="00194BC5"/>
    <w:rsid w:val="001A78A6"/>
    <w:rsid w:val="001C440F"/>
    <w:rsid w:val="001C4AC4"/>
    <w:rsid w:val="001D081F"/>
    <w:rsid w:val="001E3FDA"/>
    <w:rsid w:val="001F21DC"/>
    <w:rsid w:val="0022389C"/>
    <w:rsid w:val="00227420"/>
    <w:rsid w:val="00227FD3"/>
    <w:rsid w:val="002359B6"/>
    <w:rsid w:val="00296894"/>
    <w:rsid w:val="002B1AB3"/>
    <w:rsid w:val="002C0A77"/>
    <w:rsid w:val="002D6317"/>
    <w:rsid w:val="002D664C"/>
    <w:rsid w:val="00333D92"/>
    <w:rsid w:val="0035079D"/>
    <w:rsid w:val="00355E32"/>
    <w:rsid w:val="00356C5B"/>
    <w:rsid w:val="00366FF6"/>
    <w:rsid w:val="00374A7B"/>
    <w:rsid w:val="003856B9"/>
    <w:rsid w:val="003C22B1"/>
    <w:rsid w:val="003C3A31"/>
    <w:rsid w:val="003E14B9"/>
    <w:rsid w:val="003E4CC3"/>
    <w:rsid w:val="003F3617"/>
    <w:rsid w:val="00404AF4"/>
    <w:rsid w:val="00407693"/>
    <w:rsid w:val="004127F2"/>
    <w:rsid w:val="00417EE1"/>
    <w:rsid w:val="00426D4F"/>
    <w:rsid w:val="004315BC"/>
    <w:rsid w:val="004441DB"/>
    <w:rsid w:val="0047748C"/>
    <w:rsid w:val="00483E27"/>
    <w:rsid w:val="0049464B"/>
    <w:rsid w:val="004B27E5"/>
    <w:rsid w:val="004B4FA8"/>
    <w:rsid w:val="0051093E"/>
    <w:rsid w:val="00522D5B"/>
    <w:rsid w:val="00522DD4"/>
    <w:rsid w:val="00547510"/>
    <w:rsid w:val="005547D2"/>
    <w:rsid w:val="00570438"/>
    <w:rsid w:val="005927F4"/>
    <w:rsid w:val="00593034"/>
    <w:rsid w:val="00597868"/>
    <w:rsid w:val="005C6902"/>
    <w:rsid w:val="005E3EFD"/>
    <w:rsid w:val="005E7087"/>
    <w:rsid w:val="006077F6"/>
    <w:rsid w:val="00630440"/>
    <w:rsid w:val="006360F0"/>
    <w:rsid w:val="0067782B"/>
    <w:rsid w:val="00680117"/>
    <w:rsid w:val="00691DED"/>
    <w:rsid w:val="006A29E0"/>
    <w:rsid w:val="006A56A0"/>
    <w:rsid w:val="006F3C6F"/>
    <w:rsid w:val="006F6897"/>
    <w:rsid w:val="00700AD3"/>
    <w:rsid w:val="007020F4"/>
    <w:rsid w:val="00711029"/>
    <w:rsid w:val="007158EE"/>
    <w:rsid w:val="00717496"/>
    <w:rsid w:val="0073384F"/>
    <w:rsid w:val="00735E42"/>
    <w:rsid w:val="00740E6B"/>
    <w:rsid w:val="007652D1"/>
    <w:rsid w:val="00784982"/>
    <w:rsid w:val="007936F8"/>
    <w:rsid w:val="00795BE6"/>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906CE"/>
    <w:rsid w:val="008A6F6E"/>
    <w:rsid w:val="008B2E2F"/>
    <w:rsid w:val="008B5AEB"/>
    <w:rsid w:val="008C16EB"/>
    <w:rsid w:val="008F78C0"/>
    <w:rsid w:val="009130E0"/>
    <w:rsid w:val="009311AB"/>
    <w:rsid w:val="00936A09"/>
    <w:rsid w:val="009437B1"/>
    <w:rsid w:val="00957C32"/>
    <w:rsid w:val="00962250"/>
    <w:rsid w:val="0097700B"/>
    <w:rsid w:val="009773FC"/>
    <w:rsid w:val="009901E6"/>
    <w:rsid w:val="009A107C"/>
    <w:rsid w:val="009A3132"/>
    <w:rsid w:val="009A3A96"/>
    <w:rsid w:val="009B5D1D"/>
    <w:rsid w:val="009B62D4"/>
    <w:rsid w:val="009E36DD"/>
    <w:rsid w:val="009E4D7E"/>
    <w:rsid w:val="00A01DF1"/>
    <w:rsid w:val="00A11169"/>
    <w:rsid w:val="00A13506"/>
    <w:rsid w:val="00A17A7A"/>
    <w:rsid w:val="00A245A6"/>
    <w:rsid w:val="00A429B2"/>
    <w:rsid w:val="00A42D7B"/>
    <w:rsid w:val="00A45994"/>
    <w:rsid w:val="00A557CF"/>
    <w:rsid w:val="00A745F2"/>
    <w:rsid w:val="00A74F66"/>
    <w:rsid w:val="00AA0C4C"/>
    <w:rsid w:val="00AA4AB5"/>
    <w:rsid w:val="00AB009A"/>
    <w:rsid w:val="00AB6858"/>
    <w:rsid w:val="00AD0703"/>
    <w:rsid w:val="00AF02AC"/>
    <w:rsid w:val="00B076DA"/>
    <w:rsid w:val="00B10703"/>
    <w:rsid w:val="00B13466"/>
    <w:rsid w:val="00B148AD"/>
    <w:rsid w:val="00B2653B"/>
    <w:rsid w:val="00B2663E"/>
    <w:rsid w:val="00B46DAB"/>
    <w:rsid w:val="00B56D69"/>
    <w:rsid w:val="00B57D7E"/>
    <w:rsid w:val="00B960C0"/>
    <w:rsid w:val="00BA61EF"/>
    <w:rsid w:val="00BB3FA2"/>
    <w:rsid w:val="00C069A6"/>
    <w:rsid w:val="00C06AC6"/>
    <w:rsid w:val="00C07398"/>
    <w:rsid w:val="00C107DF"/>
    <w:rsid w:val="00C165EF"/>
    <w:rsid w:val="00C32282"/>
    <w:rsid w:val="00C4563F"/>
    <w:rsid w:val="00C6429A"/>
    <w:rsid w:val="00CC26E0"/>
    <w:rsid w:val="00CD39F1"/>
    <w:rsid w:val="00CD496B"/>
    <w:rsid w:val="00CE737E"/>
    <w:rsid w:val="00CF0648"/>
    <w:rsid w:val="00D149C4"/>
    <w:rsid w:val="00D17839"/>
    <w:rsid w:val="00D2206B"/>
    <w:rsid w:val="00D37622"/>
    <w:rsid w:val="00D3765C"/>
    <w:rsid w:val="00D559D6"/>
    <w:rsid w:val="00D72958"/>
    <w:rsid w:val="00D8132A"/>
    <w:rsid w:val="00DD34A2"/>
    <w:rsid w:val="00DF39E9"/>
    <w:rsid w:val="00E15607"/>
    <w:rsid w:val="00E7521D"/>
    <w:rsid w:val="00E929F7"/>
    <w:rsid w:val="00E9385C"/>
    <w:rsid w:val="00EA7613"/>
    <w:rsid w:val="00EC2062"/>
    <w:rsid w:val="00EC473D"/>
    <w:rsid w:val="00ED4369"/>
    <w:rsid w:val="00EE3863"/>
    <w:rsid w:val="00EE651A"/>
    <w:rsid w:val="00F057D1"/>
    <w:rsid w:val="00F13035"/>
    <w:rsid w:val="00F16CC7"/>
    <w:rsid w:val="00F17469"/>
    <w:rsid w:val="00F31AF1"/>
    <w:rsid w:val="00F617A6"/>
    <w:rsid w:val="00F66CA7"/>
    <w:rsid w:val="00F7274B"/>
    <w:rsid w:val="00F9349B"/>
    <w:rsid w:val="00F97389"/>
    <w:rsid w:val="00FA1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4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4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AA561-47D5-49A1-9AA0-2E3FC3B2E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1483</Words>
  <Characters>8456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9920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2014-12-29T10:37:00Z</dcterms:created>
  <dcterms:modified xsi:type="dcterms:W3CDTF">2014-12-29T10:37:00Z</dcterms:modified>
</cp:coreProperties>
</file>